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3C" w:rsidRDefault="004C5B3C" w:rsidP="004C5B3C">
      <w:pPr>
        <w:contextualSpacing/>
        <w:jc w:val="both"/>
        <w:rPr>
          <w:rFonts w:ascii="Arial" w:hAnsi="Arial" w:cs="Arial"/>
        </w:rPr>
      </w:pPr>
    </w:p>
    <w:p w:rsidR="004C5B3C" w:rsidRPr="000E50C5" w:rsidRDefault="004C5B3C" w:rsidP="004C5B3C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4C5B3C" w:rsidRPr="000E50C5" w:rsidRDefault="004C5B3C" w:rsidP="004C5B3C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4C5B3C" w:rsidRPr="00794F98" w:rsidRDefault="004C5B3C" w:rsidP="004C5B3C">
      <w:pPr>
        <w:rPr>
          <w:rFonts w:ascii="Arial" w:hAnsi="Arial" w:cs="Arial"/>
          <w:sz w:val="22"/>
          <w:szCs w:val="22"/>
        </w:rPr>
      </w:pPr>
    </w:p>
    <w:p w:rsidR="004C5B3C" w:rsidRPr="00794F98" w:rsidRDefault="004C5B3C" w:rsidP="004C5B3C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>Con fundamento en lo dispuesto por el artículo 29 fracción III, de la Ley de Gobierno y la Administración Pública Municipal del Estado de Jalisco, por este conducto se  convoca a Sesión Públic</w:t>
      </w:r>
      <w:r w:rsidR="00285668">
        <w:rPr>
          <w:sz w:val="22"/>
          <w:szCs w:val="22"/>
        </w:rPr>
        <w:t>a Solemne de Ayuntamiento No. 24</w:t>
      </w:r>
      <w:r>
        <w:rPr>
          <w:sz w:val="22"/>
          <w:szCs w:val="22"/>
        </w:rPr>
        <w:t xml:space="preserve"> a </w:t>
      </w:r>
      <w:r w:rsidR="00BC5EF9">
        <w:rPr>
          <w:sz w:val="22"/>
          <w:szCs w:val="22"/>
        </w:rPr>
        <w:t>celebrarse el día martes 08 de diciembre</w:t>
      </w:r>
      <w:r>
        <w:rPr>
          <w:sz w:val="22"/>
          <w:szCs w:val="22"/>
        </w:rPr>
        <w:t xml:space="preserve"> de 2020, a las 12:00 hrs </w:t>
      </w:r>
      <w:r w:rsidRPr="004C5B3C">
        <w:rPr>
          <w:sz w:val="22"/>
          <w:szCs w:val="22"/>
        </w:rPr>
        <w:t>en la Sala de Ayuntamiento, ubicada en la planta alta del Palacio Municipal, misma que se desarrollará bajo el siguiente:</w:t>
      </w:r>
    </w:p>
    <w:p w:rsidR="004C5B3C" w:rsidRPr="00794F98" w:rsidRDefault="004C5B3C" w:rsidP="004C5B3C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4C5B3C" w:rsidRPr="00794F98" w:rsidRDefault="004C5B3C" w:rsidP="004C5B3C">
      <w:pPr>
        <w:rPr>
          <w:rFonts w:ascii="Arial" w:hAnsi="Arial" w:cs="Arial"/>
          <w:sz w:val="22"/>
          <w:szCs w:val="22"/>
        </w:rPr>
      </w:pPr>
    </w:p>
    <w:p w:rsidR="004C5B3C" w:rsidRPr="00794F9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4C5B3C" w:rsidRPr="00794F98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Lectura y aprobación del orden del día.</w:t>
      </w:r>
    </w:p>
    <w:p w:rsidR="00BC5EF9" w:rsidRDefault="00BC5EF9" w:rsidP="00BC5EF9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BC5EF9">
        <w:rPr>
          <w:rFonts w:ascii="Arial" w:eastAsia="Times New Roman" w:hAnsi="Arial" w:cs="Arial"/>
          <w:noProof w:val="0"/>
          <w:sz w:val="22"/>
          <w:szCs w:val="22"/>
          <w:lang w:val="es-ES"/>
        </w:rPr>
        <w:t xml:space="preserve">Honores a la Bandera (a cargo de la Escolta Oficial del H. Cuerpo de Seguridad Pública Municipal) y Entonación del Himno Nacional Mexicano. Por </w:t>
      </w:r>
      <w:r w:rsidR="005A30D0">
        <w:rPr>
          <w:rFonts w:ascii="Arial" w:eastAsia="Times New Roman" w:hAnsi="Arial" w:cs="Arial"/>
          <w:noProof w:val="0"/>
          <w:sz w:val="22"/>
          <w:szCs w:val="22"/>
          <w:lang w:val="es-ES"/>
        </w:rPr>
        <w:t>el Arq. Fernando González Castolo.</w:t>
      </w:r>
    </w:p>
    <w:p w:rsidR="006B1EC1" w:rsidRPr="006B1EC1" w:rsidRDefault="006B1EC1" w:rsidP="006B1EC1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:rsidR="004C5B3C" w:rsidRPr="00A30235" w:rsidRDefault="0018593F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Entrega de reconocimiento a la E</w:t>
      </w:r>
      <w:r w:rsidR="00285668">
        <w:rPr>
          <w:rFonts w:ascii="Arial" w:hAnsi="Arial" w:cs="Arial"/>
          <w:bCs/>
          <w:sz w:val="22"/>
          <w:szCs w:val="22"/>
        </w:rPr>
        <w:t>scuela N</w:t>
      </w:r>
      <w:r w:rsidR="00F41A79">
        <w:rPr>
          <w:rFonts w:ascii="Arial" w:hAnsi="Arial" w:cs="Arial"/>
          <w:bCs/>
          <w:sz w:val="22"/>
          <w:szCs w:val="22"/>
        </w:rPr>
        <w:t xml:space="preserve">ormal Regional de Ciudad Guzmán por el LX aniversario de su fundación. </w:t>
      </w:r>
    </w:p>
    <w:p w:rsidR="004C5B3C" w:rsidRDefault="004C5B3C" w:rsidP="004C5B3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Intervención del</w:t>
      </w:r>
      <w:r w:rsidR="00F41A79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Dr. Eleazar Solano Reyes, Director de la Escuela Normal Regional de Ciudad Guzmán,</w:t>
      </w:r>
    </w:p>
    <w:p w:rsidR="004C5B3C" w:rsidRDefault="004C5B3C" w:rsidP="004C5B3C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Clausura de la Sesión.</w:t>
      </w:r>
    </w:p>
    <w:p w:rsidR="00914E65" w:rsidRPr="00794F98" w:rsidRDefault="00914E65" w:rsidP="00914E65">
      <w:pPr>
        <w:pStyle w:val="Lista2"/>
        <w:ind w:left="108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C5B3C" w:rsidRDefault="004C5B3C" w:rsidP="004C5B3C">
      <w:pPr>
        <w:rPr>
          <w:i/>
          <w:sz w:val="16"/>
          <w:szCs w:val="16"/>
        </w:rPr>
      </w:pP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E81312" w:rsidRPr="00E81312" w:rsidRDefault="00E81312" w:rsidP="00E81312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E81312">
        <w:rPr>
          <w:rFonts w:ascii="Arial" w:eastAsia="Times New Roman" w:hAnsi="Arial" w:cs="Arial"/>
          <w:noProof w:val="0"/>
          <w:sz w:val="22"/>
          <w:szCs w:val="22"/>
          <w:lang w:val="es-ES"/>
        </w:rPr>
        <w:t>ATENTAMENTE</w:t>
      </w:r>
    </w:p>
    <w:p w:rsidR="00E81312" w:rsidRPr="00E81312" w:rsidRDefault="00E81312" w:rsidP="00E81312">
      <w:pPr>
        <w:jc w:val="center"/>
        <w:rPr>
          <w:rFonts w:ascii="Arial" w:eastAsia="Times New Roman" w:hAnsi="Arial" w:cs="Arial"/>
          <w:b/>
          <w:i/>
          <w:noProof w:val="0"/>
          <w:sz w:val="22"/>
          <w:szCs w:val="22"/>
          <w:lang w:val="es-ES"/>
        </w:rPr>
      </w:pPr>
      <w:r w:rsidRPr="00E81312">
        <w:rPr>
          <w:rFonts w:ascii="Arial" w:eastAsia="Times New Roman" w:hAnsi="Arial" w:cs="Arial"/>
          <w:b/>
          <w:i/>
          <w:noProof w:val="0"/>
          <w:sz w:val="22"/>
          <w:szCs w:val="22"/>
          <w:lang w:val="es-ES"/>
        </w:rPr>
        <w:t>“2020, Año Municipal de las Enfermeras”</w:t>
      </w:r>
    </w:p>
    <w:p w:rsidR="00E81312" w:rsidRPr="00E81312" w:rsidRDefault="00E81312" w:rsidP="00E81312">
      <w:pPr>
        <w:jc w:val="center"/>
        <w:rPr>
          <w:rFonts w:ascii="Arial" w:eastAsia="Times New Roman" w:hAnsi="Arial" w:cs="Arial"/>
          <w:b/>
          <w:i/>
          <w:noProof w:val="0"/>
          <w:sz w:val="22"/>
          <w:szCs w:val="22"/>
          <w:lang w:val="es-ES"/>
        </w:rPr>
      </w:pPr>
      <w:r w:rsidRPr="00E81312">
        <w:rPr>
          <w:rFonts w:ascii="Arial" w:eastAsia="Times New Roman" w:hAnsi="Arial" w:cs="Arial"/>
          <w:b/>
          <w:i/>
          <w:noProof w:val="0"/>
          <w:sz w:val="22"/>
          <w:szCs w:val="22"/>
          <w:lang w:val="es-ES"/>
        </w:rPr>
        <w:t>“2020, Año del 150 aniversario del Natalicio del Científico José María Arreola Mendoza”</w:t>
      </w:r>
    </w:p>
    <w:p w:rsidR="00E81312" w:rsidRPr="00E81312" w:rsidRDefault="00E81312" w:rsidP="00E81312">
      <w:pPr>
        <w:jc w:val="center"/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E81312">
        <w:rPr>
          <w:rFonts w:ascii="Arial" w:eastAsia="Times New Roman" w:hAnsi="Arial" w:cs="Arial"/>
          <w:noProof w:val="0"/>
          <w:sz w:val="22"/>
          <w:szCs w:val="22"/>
          <w:lang w:val="es-ES"/>
        </w:rPr>
        <w:t>Cd. Guzmán, Municipio de</w:t>
      </w:r>
      <w:r w:rsidR="00F41A79">
        <w:rPr>
          <w:rFonts w:ascii="Arial" w:eastAsia="Times New Roman" w:hAnsi="Arial" w:cs="Arial"/>
          <w:noProof w:val="0"/>
          <w:sz w:val="22"/>
          <w:szCs w:val="22"/>
          <w:lang w:val="es-ES"/>
        </w:rPr>
        <w:t xml:space="preserve"> Zapotlán el Grande, Jalisco. 04</w:t>
      </w:r>
      <w:r w:rsidRPr="00E81312">
        <w:rPr>
          <w:rFonts w:ascii="Arial" w:eastAsia="Times New Roman" w:hAnsi="Arial" w:cs="Arial"/>
          <w:noProof w:val="0"/>
          <w:sz w:val="22"/>
          <w:szCs w:val="22"/>
          <w:lang w:val="es-ES"/>
        </w:rPr>
        <w:t xml:space="preserve"> de diciembre  de 2020.</w:t>
      </w: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Default="004C5B3C" w:rsidP="004C5B3C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4C5B3C" w:rsidRPr="00771F96" w:rsidRDefault="004C5B3C" w:rsidP="004C5B3C">
      <w:pPr>
        <w:pStyle w:val="Puest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:rsidR="004C5B3C" w:rsidRPr="00771F96" w:rsidRDefault="004C5B3C" w:rsidP="004C5B3C">
      <w:pPr>
        <w:pStyle w:val="Puest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:rsidR="004C5B3C" w:rsidRDefault="004C5B3C" w:rsidP="004C5B3C">
      <w:pPr>
        <w:pStyle w:val="Puesto"/>
        <w:spacing w:before="0" w:after="0"/>
        <w:rPr>
          <w:i/>
          <w:sz w:val="24"/>
          <w:szCs w:val="24"/>
        </w:rPr>
      </w:pPr>
    </w:p>
    <w:p w:rsidR="004C5B3C" w:rsidRPr="00771F96" w:rsidRDefault="004C5B3C" w:rsidP="004C5B3C">
      <w:pPr>
        <w:pStyle w:val="Puesto"/>
        <w:spacing w:before="0" w:after="0"/>
        <w:rPr>
          <w:i/>
          <w:sz w:val="24"/>
          <w:szCs w:val="24"/>
        </w:rPr>
      </w:pPr>
    </w:p>
    <w:p w:rsidR="004C5B3C" w:rsidRPr="00771F96" w:rsidRDefault="004C5B3C" w:rsidP="004C5B3C">
      <w:pPr>
        <w:pStyle w:val="Puesto"/>
        <w:spacing w:before="0" w:after="0"/>
        <w:rPr>
          <w:i/>
          <w:sz w:val="24"/>
          <w:szCs w:val="24"/>
        </w:rPr>
      </w:pPr>
    </w:p>
    <w:p w:rsidR="004C5B3C" w:rsidRPr="00771F96" w:rsidRDefault="004C5B3C" w:rsidP="004C5B3C">
      <w:pPr>
        <w:pStyle w:val="Puest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:rsidR="004C5B3C" w:rsidRPr="00771F96" w:rsidRDefault="004C5B3C" w:rsidP="004C5B3C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:rsidR="004C5B3C" w:rsidRPr="00BB0AA7" w:rsidRDefault="004C5B3C" w:rsidP="004C5B3C"/>
    <w:p w:rsidR="003C5A01" w:rsidRDefault="003C5A01"/>
    <w:sectPr w:rsidR="003C5A01" w:rsidSect="004C5B3C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3C"/>
    <w:rsid w:val="000E1568"/>
    <w:rsid w:val="0018593F"/>
    <w:rsid w:val="00285668"/>
    <w:rsid w:val="00313A57"/>
    <w:rsid w:val="003C5A01"/>
    <w:rsid w:val="004C5B3C"/>
    <w:rsid w:val="005A30D0"/>
    <w:rsid w:val="00640D7D"/>
    <w:rsid w:val="006B1EC1"/>
    <w:rsid w:val="0087667A"/>
    <w:rsid w:val="008936A0"/>
    <w:rsid w:val="00914E65"/>
    <w:rsid w:val="009E22FA"/>
    <w:rsid w:val="00AE414D"/>
    <w:rsid w:val="00BB6BC3"/>
    <w:rsid w:val="00BC5EF9"/>
    <w:rsid w:val="00C31DF9"/>
    <w:rsid w:val="00E81312"/>
    <w:rsid w:val="00F41A7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BC021-688D-4D6E-96DC-EAD4C56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3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unhideWhenUsed/>
    <w:rsid w:val="004C5B3C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4C5B3C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C5B3C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4C5B3C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4C5B3C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4C5B3C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4C5B3C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C5B3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4C5B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5B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B3C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7</cp:revision>
  <cp:lastPrinted>2020-02-13T16:51:00Z</cp:lastPrinted>
  <dcterms:created xsi:type="dcterms:W3CDTF">2020-12-03T15:01:00Z</dcterms:created>
  <dcterms:modified xsi:type="dcterms:W3CDTF">2020-12-07T16:04:00Z</dcterms:modified>
</cp:coreProperties>
</file>